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943D6" w:rsidRPr="007943D6" w:rsidRDefault="007943D6" w:rsidP="007943D6">
      <w:pPr>
        <w:spacing w:line="240" w:lineRule="auto"/>
        <w:jc w:val="left"/>
        <w:rPr>
          <w:rFonts w:cs="Arial"/>
          <w:b/>
          <w:bCs/>
          <w:sz w:val="44"/>
          <w:szCs w:val="44"/>
          <w:lang w:val="fr-SN"/>
        </w:rPr>
      </w:pPr>
      <w:r w:rsidRPr="007943D6">
        <w:rPr>
          <w:rFonts w:cs="Arial"/>
          <w:b/>
          <w:bCs/>
          <w:sz w:val="44"/>
          <w:szCs w:val="44"/>
          <w:lang w:val="fr-SN"/>
        </w:rPr>
        <w:t>ADMINISTRATEUR DE BASES DE DONNEES</w:t>
      </w:r>
      <w:r w:rsidRPr="007943D6">
        <w:rPr>
          <w:rFonts w:cs="Arial"/>
          <w:b/>
          <w:bCs/>
          <w:sz w:val="44"/>
          <w:szCs w:val="44"/>
          <w:lang w:val="fr-SN"/>
        </w:rPr>
        <w:br/>
      </w:r>
    </w:p>
    <w:p w:rsidR="007943D6" w:rsidRPr="007943D6" w:rsidRDefault="007943D6" w:rsidP="007943D6">
      <w:pPr>
        <w:spacing w:line="240" w:lineRule="auto"/>
        <w:jc w:val="left"/>
        <w:rPr>
          <w:rFonts w:cs="Arial"/>
          <w:b/>
          <w:bCs/>
          <w:sz w:val="23"/>
          <w:szCs w:val="23"/>
          <w:lang w:val="fr-SN"/>
        </w:rPr>
      </w:pPr>
      <w:r w:rsidRPr="007943D6">
        <w:rPr>
          <w:rFonts w:cs="Arial"/>
          <w:sz w:val="23"/>
          <w:szCs w:val="23"/>
          <w:lang w:val="fr-SN"/>
        </w:rPr>
        <w:t>La Banque Agricole lance le présent appel à candidatures pour le recrutement d'</w:t>
      </w:r>
      <w:r w:rsidRPr="007943D6">
        <w:rPr>
          <w:rFonts w:cs="Arial"/>
          <w:b/>
          <w:bCs/>
          <w:sz w:val="23"/>
          <w:szCs w:val="23"/>
          <w:lang w:val="fr-SN"/>
        </w:rPr>
        <w:t>un (e) administrateur (</w:t>
      </w:r>
      <w:proofErr w:type="spellStart"/>
      <w:r w:rsidRPr="007943D6">
        <w:rPr>
          <w:rFonts w:cs="Arial"/>
          <w:b/>
          <w:bCs/>
          <w:sz w:val="23"/>
          <w:szCs w:val="23"/>
          <w:lang w:val="fr-SN"/>
        </w:rPr>
        <w:t>trice</w:t>
      </w:r>
      <w:proofErr w:type="spellEnd"/>
      <w:r w:rsidRPr="007943D6">
        <w:rPr>
          <w:rFonts w:cs="Arial"/>
          <w:b/>
          <w:bCs/>
          <w:sz w:val="23"/>
          <w:szCs w:val="23"/>
          <w:lang w:val="fr-SN"/>
        </w:rPr>
        <w:t>) de bases de données. </w:t>
      </w:r>
      <w:r w:rsidRPr="007943D6">
        <w:rPr>
          <w:rFonts w:cs="Arial"/>
          <w:sz w:val="23"/>
          <w:szCs w:val="23"/>
          <w:lang w:val="fr-SN"/>
        </w:rPr>
        <w:br/>
      </w:r>
      <w:r w:rsidRPr="007943D6">
        <w:rPr>
          <w:rFonts w:cs="Arial"/>
          <w:b/>
          <w:bCs/>
          <w:sz w:val="23"/>
          <w:szCs w:val="23"/>
          <w:lang w:val="fr-SN"/>
        </w:rPr>
        <w:t xml:space="preserve">Grade : Classe 5 de la Convention Collective des Banques et </w:t>
      </w:r>
      <w:proofErr w:type="spellStart"/>
      <w:r w:rsidRPr="007943D6">
        <w:rPr>
          <w:rFonts w:cs="Arial"/>
          <w:b/>
          <w:bCs/>
          <w:sz w:val="23"/>
          <w:szCs w:val="23"/>
          <w:lang w:val="fr-SN"/>
        </w:rPr>
        <w:t>Etablissements</w:t>
      </w:r>
      <w:proofErr w:type="spellEnd"/>
      <w:r w:rsidRPr="007943D6">
        <w:rPr>
          <w:rFonts w:cs="Arial"/>
          <w:b/>
          <w:bCs/>
          <w:sz w:val="23"/>
          <w:szCs w:val="23"/>
          <w:lang w:val="fr-SN"/>
        </w:rPr>
        <w:t xml:space="preserve"> Financiers du Sénégal.</w:t>
      </w:r>
    </w:p>
    <w:p w:rsidR="007943D6" w:rsidRPr="007943D6" w:rsidRDefault="007943D6" w:rsidP="007943D6">
      <w:pPr>
        <w:spacing w:line="240" w:lineRule="auto"/>
        <w:rPr>
          <w:rFonts w:cs="Arial"/>
          <w:sz w:val="23"/>
          <w:szCs w:val="23"/>
          <w:lang w:val="fr-SN"/>
        </w:rPr>
      </w:pPr>
      <w:r w:rsidRPr="007943D6">
        <w:rPr>
          <w:rFonts w:cs="Arial"/>
          <w:sz w:val="23"/>
          <w:szCs w:val="23"/>
          <w:lang w:val="fr-SN"/>
        </w:rPr>
        <w:br/>
        <w:t xml:space="preserve">Rattaché au Chef du Département </w:t>
      </w:r>
      <w:proofErr w:type="spellStart"/>
      <w:r w:rsidRPr="007943D6">
        <w:rPr>
          <w:rFonts w:cs="Arial"/>
          <w:sz w:val="23"/>
          <w:szCs w:val="23"/>
          <w:lang w:val="fr-SN"/>
        </w:rPr>
        <w:t>Core</w:t>
      </w:r>
      <w:proofErr w:type="spellEnd"/>
      <w:r w:rsidRPr="007943D6">
        <w:rPr>
          <w:rFonts w:cs="Arial"/>
          <w:sz w:val="23"/>
          <w:szCs w:val="23"/>
          <w:lang w:val="fr-SN"/>
        </w:rPr>
        <w:t xml:space="preserve"> Banking et Digitalisation, l'Administrateur de bases de données aura pour mission principale d'assurer la disponibilité 24/7/365 des bases de données (BD) des environnements de production.</w:t>
      </w:r>
    </w:p>
    <w:p w:rsidR="007943D6" w:rsidRPr="007943D6" w:rsidRDefault="007943D6" w:rsidP="007943D6">
      <w:pPr>
        <w:spacing w:line="240" w:lineRule="auto"/>
        <w:rPr>
          <w:rFonts w:cs="Arial"/>
          <w:sz w:val="23"/>
          <w:szCs w:val="23"/>
          <w:lang w:val="fr-SN"/>
        </w:rPr>
      </w:pPr>
      <w:r w:rsidRPr="007943D6">
        <w:rPr>
          <w:rFonts w:cs="Arial"/>
          <w:sz w:val="23"/>
          <w:szCs w:val="23"/>
          <w:lang w:val="fr-SN"/>
        </w:rPr>
        <w:br/>
      </w:r>
      <w:r w:rsidRPr="007943D6">
        <w:rPr>
          <w:rFonts w:cs="Arial"/>
          <w:b/>
          <w:bCs/>
          <w:i/>
          <w:iCs/>
          <w:sz w:val="23"/>
          <w:szCs w:val="23"/>
          <w:lang w:val="fr-SN"/>
        </w:rPr>
        <w:t>A ce titre, il (elle) sera chargé (e) de :</w:t>
      </w:r>
      <w:r w:rsidRPr="007943D6">
        <w:rPr>
          <w:rFonts w:cs="Arial"/>
          <w:sz w:val="23"/>
          <w:szCs w:val="23"/>
          <w:lang w:val="fr-SN"/>
        </w:rPr>
        <w:t xml:space="preserve"> </w:t>
      </w:r>
    </w:p>
    <w:p w:rsidR="007943D6" w:rsidRDefault="007943D6" w:rsidP="007943D6">
      <w:pPr>
        <w:spacing w:line="240" w:lineRule="auto"/>
        <w:rPr>
          <w:rFonts w:cs="Arial"/>
          <w:sz w:val="23"/>
          <w:szCs w:val="23"/>
          <w:lang w:val="fr-SN"/>
        </w:rPr>
      </w:pPr>
    </w:p>
    <w:p w:rsidR="007943D6" w:rsidRPr="007943D6" w:rsidRDefault="007943D6" w:rsidP="007943D6">
      <w:pPr>
        <w:spacing w:line="240" w:lineRule="auto"/>
        <w:rPr>
          <w:rFonts w:cs="Arial"/>
          <w:sz w:val="23"/>
          <w:szCs w:val="23"/>
          <w:lang w:val="fr-SN"/>
        </w:rPr>
      </w:pPr>
      <w:r w:rsidRPr="007943D6">
        <w:rPr>
          <w:rFonts w:cs="Arial"/>
          <w:sz w:val="23"/>
          <w:szCs w:val="23"/>
          <w:lang w:val="fr-SN"/>
        </w:rPr>
        <w:t xml:space="preserve">Mettre en place les standards et de préconiser les bonnes pratiques ; </w:t>
      </w:r>
    </w:p>
    <w:p w:rsidR="007943D6" w:rsidRPr="007943D6" w:rsidRDefault="007943D6" w:rsidP="007943D6">
      <w:pPr>
        <w:spacing w:line="240" w:lineRule="auto"/>
        <w:rPr>
          <w:rFonts w:cs="Arial"/>
          <w:sz w:val="23"/>
          <w:szCs w:val="23"/>
          <w:lang w:val="fr-SN"/>
        </w:rPr>
      </w:pPr>
      <w:r w:rsidRPr="007943D6">
        <w:rPr>
          <w:rFonts w:cs="Arial"/>
          <w:sz w:val="23"/>
          <w:szCs w:val="23"/>
          <w:lang w:val="fr-SN"/>
        </w:rPr>
        <w:t xml:space="preserve">Documenter les procédures de maintenance, rédiger des guides d’utilisation ; </w:t>
      </w:r>
    </w:p>
    <w:p w:rsidR="007943D6" w:rsidRDefault="007943D6" w:rsidP="007943D6">
      <w:pPr>
        <w:spacing w:line="240" w:lineRule="auto"/>
        <w:rPr>
          <w:rFonts w:cs="Arial"/>
          <w:sz w:val="23"/>
          <w:szCs w:val="23"/>
          <w:lang w:val="fr-SN"/>
        </w:rPr>
      </w:pPr>
    </w:p>
    <w:p w:rsidR="007943D6" w:rsidRPr="007943D6" w:rsidRDefault="007943D6" w:rsidP="007943D6">
      <w:pPr>
        <w:pStyle w:val="Paragraphedeliste"/>
        <w:numPr>
          <w:ilvl w:val="0"/>
          <w:numId w:val="3"/>
        </w:numPr>
        <w:spacing w:line="240" w:lineRule="auto"/>
        <w:rPr>
          <w:rFonts w:cs="Arial"/>
          <w:sz w:val="23"/>
          <w:szCs w:val="23"/>
          <w:lang w:val="fr-SN"/>
        </w:rPr>
      </w:pPr>
      <w:r w:rsidRPr="007943D6">
        <w:rPr>
          <w:rFonts w:cs="Arial"/>
          <w:sz w:val="23"/>
          <w:szCs w:val="23"/>
          <w:lang w:val="fr-SN"/>
        </w:rPr>
        <w:t>Évaluer</w:t>
      </w:r>
      <w:r w:rsidRPr="007943D6">
        <w:rPr>
          <w:rFonts w:cs="Arial"/>
          <w:sz w:val="23"/>
          <w:szCs w:val="23"/>
          <w:lang w:val="fr-SN"/>
        </w:rPr>
        <w:t xml:space="preserve"> les besoins (dimensionnement des serveurs, volumétrie, fréquence d’accès) présent et futurs ; </w:t>
      </w:r>
    </w:p>
    <w:p w:rsidR="007943D6" w:rsidRPr="007943D6" w:rsidRDefault="007943D6" w:rsidP="007943D6">
      <w:pPr>
        <w:pStyle w:val="Paragraphedeliste"/>
        <w:numPr>
          <w:ilvl w:val="0"/>
          <w:numId w:val="3"/>
        </w:numPr>
        <w:spacing w:line="240" w:lineRule="auto"/>
        <w:rPr>
          <w:rFonts w:cs="Arial"/>
          <w:sz w:val="23"/>
          <w:szCs w:val="23"/>
          <w:lang w:val="fr-SN"/>
        </w:rPr>
      </w:pPr>
      <w:r w:rsidRPr="007943D6">
        <w:rPr>
          <w:rFonts w:cs="Arial"/>
          <w:sz w:val="23"/>
          <w:szCs w:val="23"/>
          <w:lang w:val="fr-SN"/>
        </w:rPr>
        <w:t xml:space="preserve">Maintenir et améliorer les programmes, les scripts de la base ; </w:t>
      </w:r>
    </w:p>
    <w:p w:rsidR="007943D6" w:rsidRPr="007943D6" w:rsidRDefault="007943D6" w:rsidP="007943D6">
      <w:pPr>
        <w:pStyle w:val="Paragraphedeliste"/>
        <w:numPr>
          <w:ilvl w:val="0"/>
          <w:numId w:val="3"/>
        </w:numPr>
        <w:spacing w:line="240" w:lineRule="auto"/>
        <w:rPr>
          <w:rFonts w:cs="Arial"/>
          <w:sz w:val="23"/>
          <w:szCs w:val="23"/>
          <w:lang w:val="fr-SN"/>
        </w:rPr>
      </w:pPr>
      <w:r w:rsidRPr="007943D6">
        <w:rPr>
          <w:rFonts w:cs="Arial"/>
          <w:sz w:val="23"/>
          <w:szCs w:val="23"/>
          <w:lang w:val="fr-SN"/>
        </w:rPr>
        <w:t xml:space="preserve">Sécuriser l’accès aux données ; </w:t>
      </w:r>
    </w:p>
    <w:p w:rsidR="007943D6" w:rsidRPr="007943D6" w:rsidRDefault="007943D6" w:rsidP="007943D6">
      <w:pPr>
        <w:pStyle w:val="Paragraphedeliste"/>
        <w:numPr>
          <w:ilvl w:val="0"/>
          <w:numId w:val="3"/>
        </w:numPr>
        <w:spacing w:line="240" w:lineRule="auto"/>
        <w:rPr>
          <w:rFonts w:cs="Arial"/>
          <w:sz w:val="23"/>
          <w:szCs w:val="23"/>
          <w:lang w:val="fr-SN"/>
        </w:rPr>
      </w:pPr>
      <w:r w:rsidRPr="007943D6">
        <w:rPr>
          <w:rFonts w:cs="Arial"/>
          <w:sz w:val="23"/>
          <w:szCs w:val="23"/>
          <w:lang w:val="fr-SN"/>
        </w:rPr>
        <w:t xml:space="preserve">définir et mettre en place un plan de sauvegarde et restauration opérationnel ; </w:t>
      </w:r>
    </w:p>
    <w:p w:rsidR="007943D6" w:rsidRPr="007943D6" w:rsidRDefault="007943D6" w:rsidP="007943D6">
      <w:pPr>
        <w:pStyle w:val="Paragraphedeliste"/>
        <w:numPr>
          <w:ilvl w:val="0"/>
          <w:numId w:val="3"/>
        </w:numPr>
        <w:spacing w:line="240" w:lineRule="auto"/>
        <w:rPr>
          <w:rFonts w:cs="Arial"/>
          <w:sz w:val="23"/>
          <w:szCs w:val="23"/>
          <w:lang w:val="fr-SN"/>
        </w:rPr>
      </w:pPr>
      <w:r w:rsidRPr="007943D6">
        <w:rPr>
          <w:rFonts w:cs="Arial"/>
          <w:sz w:val="23"/>
          <w:szCs w:val="23"/>
          <w:lang w:val="fr-SN"/>
        </w:rPr>
        <w:t xml:space="preserve">Participer aux tests de continuité d’activité ; </w:t>
      </w:r>
    </w:p>
    <w:p w:rsidR="007943D6" w:rsidRPr="007943D6" w:rsidRDefault="007943D6" w:rsidP="007943D6">
      <w:pPr>
        <w:pStyle w:val="Paragraphedeliste"/>
        <w:numPr>
          <w:ilvl w:val="0"/>
          <w:numId w:val="3"/>
        </w:numPr>
        <w:spacing w:line="240" w:lineRule="auto"/>
        <w:rPr>
          <w:rFonts w:cs="Arial"/>
          <w:sz w:val="23"/>
          <w:szCs w:val="23"/>
          <w:lang w:val="fr-SN"/>
        </w:rPr>
      </w:pPr>
      <w:r w:rsidRPr="007943D6">
        <w:rPr>
          <w:rFonts w:cs="Arial"/>
          <w:sz w:val="23"/>
          <w:szCs w:val="23"/>
          <w:lang w:val="fr-SN"/>
        </w:rPr>
        <w:t xml:space="preserve">Assurer la disponibilité et le bon fonctionnement des systèmes de BD, la maintenance des BD et l’optimisation des performances ; </w:t>
      </w:r>
    </w:p>
    <w:p w:rsidR="007943D6" w:rsidRPr="007943D6" w:rsidRDefault="007943D6" w:rsidP="007943D6">
      <w:pPr>
        <w:pStyle w:val="Paragraphedeliste"/>
        <w:numPr>
          <w:ilvl w:val="0"/>
          <w:numId w:val="3"/>
        </w:numPr>
        <w:spacing w:line="240" w:lineRule="auto"/>
        <w:rPr>
          <w:rFonts w:cs="Arial"/>
          <w:sz w:val="23"/>
          <w:szCs w:val="23"/>
          <w:lang w:val="fr-SN"/>
        </w:rPr>
      </w:pPr>
      <w:r w:rsidRPr="007943D6">
        <w:rPr>
          <w:rFonts w:cs="Arial"/>
          <w:sz w:val="23"/>
          <w:szCs w:val="23"/>
          <w:lang w:val="fr-SN"/>
        </w:rPr>
        <w:t xml:space="preserve">Optimiser les paramètres des bases de données ; </w:t>
      </w:r>
    </w:p>
    <w:p w:rsidR="007943D6" w:rsidRPr="007943D6" w:rsidRDefault="007943D6" w:rsidP="007943D6">
      <w:pPr>
        <w:pStyle w:val="Paragraphedeliste"/>
        <w:numPr>
          <w:ilvl w:val="0"/>
          <w:numId w:val="3"/>
        </w:numPr>
        <w:spacing w:line="240" w:lineRule="auto"/>
        <w:rPr>
          <w:rFonts w:cs="Arial"/>
          <w:sz w:val="23"/>
          <w:szCs w:val="23"/>
          <w:lang w:val="fr-SN"/>
        </w:rPr>
      </w:pPr>
      <w:r w:rsidRPr="007943D6">
        <w:rPr>
          <w:rFonts w:cs="Arial"/>
          <w:sz w:val="23"/>
          <w:szCs w:val="23"/>
          <w:lang w:val="fr-SN"/>
        </w:rPr>
        <w:t xml:space="preserve">Gréer et administrer les bases de données ; </w:t>
      </w:r>
    </w:p>
    <w:p w:rsidR="007943D6" w:rsidRPr="007943D6" w:rsidRDefault="007943D6" w:rsidP="007943D6">
      <w:pPr>
        <w:pStyle w:val="Paragraphedeliste"/>
        <w:numPr>
          <w:ilvl w:val="0"/>
          <w:numId w:val="3"/>
        </w:numPr>
        <w:spacing w:line="240" w:lineRule="auto"/>
        <w:rPr>
          <w:rFonts w:cs="Arial"/>
          <w:sz w:val="23"/>
          <w:szCs w:val="23"/>
          <w:lang w:val="fr-SN"/>
        </w:rPr>
      </w:pPr>
      <w:r w:rsidRPr="007943D6">
        <w:rPr>
          <w:rFonts w:cs="Arial"/>
          <w:sz w:val="23"/>
          <w:szCs w:val="23"/>
          <w:lang w:val="fr-SN"/>
        </w:rPr>
        <w:t>Garantir la disponibilité et la qualité des données par le maintien et l’amélioration des performances (tuning) et des fonctionnalités (en améliorant leur automatisation, optimisant les traitements et les requêtes, les paramétrages, …) ; </w:t>
      </w:r>
    </w:p>
    <w:p w:rsidR="007943D6" w:rsidRPr="007943D6" w:rsidRDefault="007943D6" w:rsidP="007943D6">
      <w:pPr>
        <w:pStyle w:val="Paragraphedeliste"/>
        <w:numPr>
          <w:ilvl w:val="0"/>
          <w:numId w:val="3"/>
        </w:numPr>
        <w:spacing w:line="240" w:lineRule="auto"/>
        <w:rPr>
          <w:rFonts w:cs="Arial"/>
          <w:sz w:val="23"/>
          <w:szCs w:val="23"/>
          <w:lang w:val="fr-SN"/>
        </w:rPr>
      </w:pPr>
      <w:r w:rsidRPr="007943D6">
        <w:rPr>
          <w:rFonts w:cs="Arial"/>
          <w:sz w:val="23"/>
          <w:szCs w:val="23"/>
          <w:lang w:val="fr-SN"/>
        </w:rPr>
        <w:t xml:space="preserve">Mettre à jour les programmes et corriger ses éventuels bugs (en installant des patches) dans des environnements de test, et donner son aval avant les mises en production ; Assurer la veille technologique pour connaître les mises à jour à effectuer et doter l’entreprise des outils les plus pertinents ; </w:t>
      </w:r>
    </w:p>
    <w:p w:rsidR="007943D6" w:rsidRPr="007943D6" w:rsidRDefault="007943D6" w:rsidP="007943D6">
      <w:pPr>
        <w:pStyle w:val="Paragraphedeliste"/>
        <w:numPr>
          <w:ilvl w:val="0"/>
          <w:numId w:val="3"/>
        </w:numPr>
        <w:spacing w:line="240" w:lineRule="auto"/>
        <w:rPr>
          <w:rFonts w:cs="Arial"/>
          <w:sz w:val="23"/>
          <w:szCs w:val="23"/>
          <w:lang w:val="fr-SN"/>
        </w:rPr>
      </w:pPr>
      <w:r w:rsidRPr="007943D6">
        <w:rPr>
          <w:rFonts w:cs="Arial"/>
          <w:sz w:val="23"/>
          <w:szCs w:val="23"/>
          <w:lang w:val="fr-SN"/>
        </w:rPr>
        <w:t xml:space="preserve">Assurer un support technique de niveau 2 et définir les procédures d’intervention afin de résoudre les éventuels problèmes ; </w:t>
      </w:r>
    </w:p>
    <w:p w:rsidR="007943D6" w:rsidRPr="007943D6" w:rsidRDefault="007943D6" w:rsidP="007943D6">
      <w:pPr>
        <w:pStyle w:val="Paragraphedeliste"/>
        <w:numPr>
          <w:ilvl w:val="0"/>
          <w:numId w:val="3"/>
        </w:numPr>
        <w:spacing w:line="240" w:lineRule="auto"/>
        <w:rPr>
          <w:rFonts w:cs="Arial"/>
          <w:sz w:val="23"/>
          <w:szCs w:val="23"/>
          <w:lang w:val="fr-SN"/>
        </w:rPr>
      </w:pPr>
      <w:r w:rsidRPr="007943D6">
        <w:rPr>
          <w:rFonts w:cs="Arial"/>
          <w:sz w:val="23"/>
          <w:szCs w:val="23"/>
          <w:lang w:val="fr-SN"/>
        </w:rPr>
        <w:t>Étudier</w:t>
      </w:r>
      <w:r w:rsidRPr="007943D6">
        <w:rPr>
          <w:rFonts w:cs="Arial"/>
          <w:sz w:val="23"/>
          <w:szCs w:val="23"/>
          <w:lang w:val="fr-SN"/>
        </w:rPr>
        <w:t xml:space="preserve"> l’ensemble des incidents survenus afin de comprendre leur gravité, leurs origines et proposer des solutions ; </w:t>
      </w:r>
    </w:p>
    <w:p w:rsidR="007943D6" w:rsidRPr="007943D6" w:rsidRDefault="007943D6" w:rsidP="007943D6">
      <w:pPr>
        <w:pStyle w:val="Paragraphedeliste"/>
        <w:numPr>
          <w:ilvl w:val="0"/>
          <w:numId w:val="3"/>
        </w:numPr>
        <w:spacing w:line="240" w:lineRule="auto"/>
        <w:rPr>
          <w:rFonts w:cs="Arial"/>
          <w:sz w:val="23"/>
          <w:szCs w:val="23"/>
          <w:lang w:val="fr-SN"/>
        </w:rPr>
      </w:pPr>
      <w:r w:rsidRPr="007943D6">
        <w:rPr>
          <w:rFonts w:cs="Arial"/>
          <w:sz w:val="23"/>
          <w:szCs w:val="23"/>
          <w:lang w:val="fr-SN"/>
        </w:rPr>
        <w:t xml:space="preserve">Tester et valider les systèmes de gestion de bases de données dans le cadre de migrations (vers de nouvelles versions) ou d’évolution technologique ; </w:t>
      </w:r>
    </w:p>
    <w:p w:rsidR="007943D6" w:rsidRPr="007943D6" w:rsidRDefault="007943D6" w:rsidP="007943D6">
      <w:pPr>
        <w:pStyle w:val="Paragraphedeliste"/>
        <w:numPr>
          <w:ilvl w:val="0"/>
          <w:numId w:val="3"/>
        </w:numPr>
        <w:spacing w:line="240" w:lineRule="auto"/>
        <w:rPr>
          <w:rFonts w:cs="Arial"/>
          <w:sz w:val="23"/>
          <w:szCs w:val="23"/>
          <w:lang w:val="fr-SN"/>
        </w:rPr>
      </w:pPr>
      <w:r w:rsidRPr="007943D6">
        <w:rPr>
          <w:rFonts w:cs="Arial"/>
          <w:sz w:val="23"/>
          <w:szCs w:val="23"/>
          <w:lang w:val="fr-SN"/>
        </w:rPr>
        <w:t xml:space="preserve">Assurer la mise à jour de la documentation sur la structure de la base, et les procédures d’exploitation et de production ; </w:t>
      </w:r>
    </w:p>
    <w:p w:rsidR="007943D6" w:rsidRPr="007943D6" w:rsidRDefault="007943D6" w:rsidP="007943D6">
      <w:pPr>
        <w:pStyle w:val="Paragraphedeliste"/>
        <w:numPr>
          <w:ilvl w:val="0"/>
          <w:numId w:val="3"/>
        </w:numPr>
        <w:spacing w:line="240" w:lineRule="auto"/>
        <w:rPr>
          <w:rFonts w:cs="Arial"/>
          <w:sz w:val="23"/>
          <w:szCs w:val="23"/>
          <w:lang w:val="fr-SN"/>
        </w:rPr>
      </w:pPr>
      <w:r w:rsidRPr="007943D6">
        <w:rPr>
          <w:rFonts w:cs="Arial"/>
          <w:sz w:val="23"/>
          <w:szCs w:val="23"/>
          <w:lang w:val="fr-SN"/>
        </w:rPr>
        <w:t xml:space="preserve">Identifier les risques liés à l’exploitation des BD et informer sa hiérarchie ; </w:t>
      </w:r>
    </w:p>
    <w:p w:rsidR="007943D6" w:rsidRPr="007943D6" w:rsidRDefault="007943D6" w:rsidP="007943D6">
      <w:pPr>
        <w:pStyle w:val="Paragraphedeliste"/>
        <w:numPr>
          <w:ilvl w:val="0"/>
          <w:numId w:val="3"/>
        </w:numPr>
        <w:spacing w:line="240" w:lineRule="auto"/>
        <w:rPr>
          <w:rFonts w:cs="Arial"/>
          <w:sz w:val="23"/>
          <w:szCs w:val="23"/>
          <w:lang w:val="fr-SN"/>
        </w:rPr>
      </w:pPr>
      <w:r w:rsidRPr="007943D6">
        <w:rPr>
          <w:rFonts w:cs="Arial"/>
          <w:sz w:val="23"/>
          <w:szCs w:val="23"/>
          <w:lang w:val="fr-SN"/>
        </w:rPr>
        <w:t>Participer aux choix d'implémentation de BD dans le respect des cahiers des charges et en collaboration avec les différents acteurs des projets (chefs de projets, architectes, intégrateurs, consultants, etc.)</w:t>
      </w:r>
    </w:p>
    <w:p w:rsidR="007943D6" w:rsidRDefault="007943D6" w:rsidP="007943D6">
      <w:pPr>
        <w:spacing w:line="240" w:lineRule="auto"/>
        <w:rPr>
          <w:rFonts w:cs="Arial"/>
          <w:b/>
          <w:bCs/>
          <w:sz w:val="23"/>
          <w:szCs w:val="23"/>
          <w:lang w:val="fr-SN"/>
        </w:rPr>
      </w:pPr>
      <w:r w:rsidRPr="007943D6">
        <w:rPr>
          <w:rFonts w:cs="Arial"/>
          <w:sz w:val="23"/>
          <w:szCs w:val="23"/>
          <w:lang w:val="fr-SN"/>
        </w:rPr>
        <w:br/>
      </w:r>
      <w:r w:rsidRPr="007943D6">
        <w:rPr>
          <w:rFonts w:cs="Arial"/>
          <w:b/>
          <w:bCs/>
          <w:sz w:val="23"/>
          <w:szCs w:val="23"/>
          <w:lang w:val="fr-SN"/>
        </w:rPr>
        <w:t>Profil des candidat(e)s : BAC +4/5 en Informatique ou équivalent avec Spécialité en Système de Gestion des Bases de Données Relationnelles (SGBDR) avec une expérience de 3 ans en administration de BD.</w:t>
      </w:r>
    </w:p>
    <w:p w:rsidR="007943D6" w:rsidRDefault="007943D6" w:rsidP="007943D6">
      <w:pPr>
        <w:spacing w:line="240" w:lineRule="auto"/>
        <w:rPr>
          <w:rFonts w:cs="Arial"/>
          <w:sz w:val="23"/>
          <w:szCs w:val="23"/>
          <w:lang w:val="fr-SN"/>
        </w:rPr>
      </w:pPr>
      <w:r w:rsidRPr="007943D6">
        <w:rPr>
          <w:rFonts w:cs="Arial"/>
          <w:sz w:val="23"/>
          <w:szCs w:val="23"/>
          <w:lang w:val="fr-SN"/>
        </w:rPr>
        <w:lastRenderedPageBreak/>
        <w:br/>
        <w:t xml:space="preserve">Compétences : La maitrise des bases de données suivantes : Oracle 11g et 12c minimum, Informix, SQL Server et PostgreSQL; Une maitrise du standard SQL; Une bonne connaissance des Systèmes AIX et Linux; des connaissances en réseaux et sécurité; Une expérience dans le domaine de la monétique et/ou du </w:t>
      </w:r>
      <w:proofErr w:type="spellStart"/>
      <w:r w:rsidRPr="007943D6">
        <w:rPr>
          <w:rFonts w:cs="Arial"/>
          <w:sz w:val="23"/>
          <w:szCs w:val="23"/>
          <w:lang w:val="fr-SN"/>
        </w:rPr>
        <w:t>Core</w:t>
      </w:r>
      <w:proofErr w:type="spellEnd"/>
      <w:r w:rsidRPr="007943D6">
        <w:rPr>
          <w:rFonts w:cs="Arial"/>
          <w:sz w:val="23"/>
          <w:szCs w:val="23"/>
          <w:lang w:val="fr-SN"/>
        </w:rPr>
        <w:t xml:space="preserve"> </w:t>
      </w:r>
      <w:proofErr w:type="spellStart"/>
      <w:r w:rsidRPr="007943D6">
        <w:rPr>
          <w:rFonts w:cs="Arial"/>
          <w:sz w:val="23"/>
          <w:szCs w:val="23"/>
          <w:lang w:val="fr-SN"/>
        </w:rPr>
        <w:t>banking</w:t>
      </w:r>
      <w:proofErr w:type="spellEnd"/>
      <w:r w:rsidRPr="007943D6">
        <w:rPr>
          <w:rFonts w:cs="Arial"/>
          <w:sz w:val="23"/>
          <w:szCs w:val="23"/>
          <w:lang w:val="fr-SN"/>
        </w:rPr>
        <w:t xml:space="preserve"> Amplitude sera un plus</w:t>
      </w:r>
    </w:p>
    <w:p w:rsidR="007943D6" w:rsidRDefault="007943D6" w:rsidP="007943D6">
      <w:pPr>
        <w:spacing w:line="240" w:lineRule="auto"/>
        <w:jc w:val="left"/>
        <w:rPr>
          <w:rFonts w:cs="Arial"/>
          <w:b/>
          <w:bCs/>
          <w:sz w:val="23"/>
          <w:szCs w:val="23"/>
          <w:lang w:val="fr-SN"/>
        </w:rPr>
      </w:pPr>
      <w:r w:rsidRPr="007943D6">
        <w:rPr>
          <w:rFonts w:cs="Arial"/>
          <w:sz w:val="23"/>
          <w:szCs w:val="23"/>
          <w:lang w:val="fr-SN"/>
        </w:rPr>
        <w:br/>
      </w:r>
      <w:r w:rsidRPr="007943D6">
        <w:rPr>
          <w:rFonts w:cs="Arial"/>
          <w:b/>
          <w:bCs/>
          <w:sz w:val="23"/>
          <w:szCs w:val="23"/>
          <w:lang w:val="fr-SN"/>
        </w:rPr>
        <w:t xml:space="preserve">Dossier de candidature : </w:t>
      </w:r>
      <w:r w:rsidRPr="007943D6">
        <w:rPr>
          <w:rFonts w:cs="Arial"/>
          <w:sz w:val="23"/>
          <w:szCs w:val="23"/>
          <w:lang w:val="fr-SN"/>
        </w:rPr>
        <w:t>remplir le questionnaire ci-après et envoyer CV et lettre de motivation à l'adresse</w:t>
      </w:r>
      <w:r w:rsidRPr="007943D6">
        <w:rPr>
          <w:rFonts w:cs="Arial"/>
          <w:b/>
          <w:bCs/>
          <w:sz w:val="23"/>
          <w:szCs w:val="23"/>
          <w:lang w:val="fr-SN"/>
        </w:rPr>
        <w:t xml:space="preserve"> </w:t>
      </w:r>
      <w:hyperlink r:id="rId5" w:history="1">
        <w:r w:rsidRPr="007943D6">
          <w:rPr>
            <w:rFonts w:cs="Arial"/>
            <w:b/>
            <w:bCs/>
            <w:sz w:val="23"/>
            <w:szCs w:val="23"/>
            <w:u w:val="single"/>
            <w:lang w:val="fr-SN"/>
          </w:rPr>
          <w:t>recrutement@labanqueagricole.sn</w:t>
        </w:r>
      </w:hyperlink>
      <w:r w:rsidRPr="007943D6">
        <w:rPr>
          <w:rFonts w:cs="Arial"/>
          <w:b/>
          <w:bCs/>
          <w:sz w:val="23"/>
          <w:szCs w:val="23"/>
          <w:lang w:val="fr-SN"/>
        </w:rPr>
        <w:t xml:space="preserve"> </w:t>
      </w:r>
      <w:r w:rsidRPr="007943D6">
        <w:rPr>
          <w:rFonts w:cs="Arial"/>
          <w:sz w:val="23"/>
          <w:szCs w:val="23"/>
          <w:lang w:val="fr-SN"/>
        </w:rPr>
        <w:t>au plus tard le 28 décembre 2022 à 17 h 00.</w:t>
      </w:r>
      <w:r w:rsidRPr="007943D6">
        <w:rPr>
          <w:rFonts w:cs="Arial"/>
          <w:b/>
          <w:bCs/>
          <w:sz w:val="23"/>
          <w:szCs w:val="23"/>
          <w:lang w:val="fr-SN"/>
        </w:rPr>
        <w:br/>
      </w:r>
    </w:p>
    <w:p w:rsidR="007943D6" w:rsidRDefault="007943D6" w:rsidP="007943D6">
      <w:pPr>
        <w:spacing w:line="240" w:lineRule="auto"/>
        <w:jc w:val="left"/>
        <w:rPr>
          <w:rFonts w:cs="Arial"/>
          <w:sz w:val="23"/>
          <w:szCs w:val="23"/>
          <w:lang w:val="fr-SN"/>
        </w:rPr>
      </w:pPr>
      <w:r w:rsidRPr="007943D6">
        <w:rPr>
          <w:rFonts w:cs="Arial"/>
          <w:b/>
          <w:bCs/>
          <w:sz w:val="23"/>
          <w:szCs w:val="23"/>
          <w:lang w:val="fr-SN"/>
        </w:rPr>
        <w:t xml:space="preserve">NB : </w:t>
      </w:r>
      <w:r w:rsidRPr="007943D6">
        <w:rPr>
          <w:rFonts w:cs="Arial"/>
          <w:sz w:val="23"/>
          <w:szCs w:val="23"/>
          <w:lang w:val="fr-SN"/>
        </w:rPr>
        <w:t>Seules les candidat(e)s présélectionné(e) seront contacté(e)s.</w:t>
      </w:r>
      <w:r w:rsidRPr="007943D6">
        <w:rPr>
          <w:rFonts w:cs="Arial"/>
          <w:sz w:val="23"/>
          <w:szCs w:val="23"/>
          <w:lang w:val="fr-SN"/>
        </w:rPr>
        <w:br/>
        <w:t>Les candidatures féminines sont fortement encouragées.</w:t>
      </w:r>
      <w:r w:rsidRPr="007943D6">
        <w:rPr>
          <w:rFonts w:cs="Arial"/>
          <w:sz w:val="23"/>
          <w:szCs w:val="23"/>
          <w:lang w:val="fr-SN"/>
        </w:rPr>
        <w:br/>
      </w:r>
      <w:r w:rsidRPr="007943D6">
        <w:rPr>
          <w:rFonts w:cs="Arial"/>
          <w:sz w:val="23"/>
          <w:szCs w:val="23"/>
          <w:lang w:val="fr-SN"/>
        </w:rPr>
        <w:br/>
      </w:r>
      <w:r w:rsidRPr="007943D6">
        <w:rPr>
          <w:rFonts w:cs="Arial"/>
          <w:sz w:val="23"/>
          <w:szCs w:val="23"/>
          <w:lang w:val="fr-SN"/>
        </w:rPr>
        <w:br/>
      </w:r>
      <w:r w:rsidRPr="007943D6">
        <w:rPr>
          <w:rFonts w:cs="Arial"/>
          <w:sz w:val="23"/>
          <w:szCs w:val="23"/>
          <w:lang w:val="fr-SN"/>
        </w:rPr>
        <w:br/>
      </w:r>
      <w:r w:rsidR="00F265A3">
        <w:rPr>
          <w:rFonts w:cs="Arial"/>
          <w:b/>
          <w:bCs/>
          <w:sz w:val="23"/>
          <w:szCs w:val="23"/>
          <w:lang w:val="fr-SN"/>
        </w:rPr>
        <w:t>L</w:t>
      </w:r>
      <w:r w:rsidR="00F265A3" w:rsidRPr="00F265A3">
        <w:rPr>
          <w:rFonts w:cs="Arial"/>
          <w:b/>
          <w:bCs/>
          <w:sz w:val="23"/>
          <w:szCs w:val="23"/>
          <w:lang w:val="fr-SN"/>
        </w:rPr>
        <w:t>ien</w:t>
      </w:r>
      <w:r w:rsidR="00F265A3">
        <w:rPr>
          <w:rFonts w:cs="Arial"/>
          <w:b/>
          <w:bCs/>
          <w:sz w:val="23"/>
          <w:szCs w:val="23"/>
          <w:lang w:val="fr-SN"/>
        </w:rPr>
        <w:t> :</w:t>
      </w:r>
      <w:r w:rsidRPr="007943D6">
        <w:rPr>
          <w:rFonts w:cs="Arial"/>
          <w:b/>
          <w:bCs/>
          <w:sz w:val="23"/>
          <w:szCs w:val="23"/>
          <w:lang w:val="fr-SN"/>
        </w:rPr>
        <w:br/>
      </w:r>
      <w:hyperlink r:id="rId6" w:history="1">
        <w:r w:rsidR="00F265A3" w:rsidRPr="00DD2D87">
          <w:rPr>
            <w:rStyle w:val="Lienhypertexte"/>
            <w:rFonts w:cs="Arial"/>
            <w:sz w:val="23"/>
            <w:szCs w:val="23"/>
            <w:lang w:val="fr-SN"/>
          </w:rPr>
          <w:t>https://forms.office.com/Pages/ResponsePage.aspx?id=MGItDdP2R0S-cWpJEdHAtDKcwzDX3V5Oix0_tFvCymxURTNXMkpJVTZDVVRUVVBYN1FJUVZFWDBMUy4u</w:t>
        </w:r>
      </w:hyperlink>
    </w:p>
    <w:p w:rsidR="00F265A3" w:rsidRPr="007943D6" w:rsidRDefault="00F265A3" w:rsidP="007943D6">
      <w:pPr>
        <w:spacing w:line="240" w:lineRule="auto"/>
        <w:jc w:val="left"/>
        <w:rPr>
          <w:rFonts w:cs="Arial"/>
          <w:sz w:val="23"/>
          <w:szCs w:val="23"/>
          <w:lang w:val="fr-SN"/>
        </w:rPr>
      </w:pPr>
    </w:p>
    <w:p w:rsidR="003A3754" w:rsidRPr="007943D6" w:rsidRDefault="003A3754" w:rsidP="007943D6">
      <w:pPr>
        <w:spacing w:line="240" w:lineRule="auto"/>
        <w:rPr>
          <w:rFonts w:cs="Arial"/>
          <w:sz w:val="21"/>
          <w:szCs w:val="21"/>
          <w:lang w:val="fr-SN"/>
        </w:rPr>
      </w:pPr>
    </w:p>
    <w:sectPr w:rsidR="003A3754" w:rsidRPr="007943D6" w:rsidSect="0031335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Titres CS)">
    <w:altName w:val="Times New Roman"/>
    <w:panose1 w:val="020B06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Corps)">
    <w:altName w:val="Calibri"/>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D312B"/>
    <w:multiLevelType w:val="hybridMultilevel"/>
    <w:tmpl w:val="F104B9D2"/>
    <w:lvl w:ilvl="0" w:tplc="441C4F8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80F2058"/>
    <w:multiLevelType w:val="multilevel"/>
    <w:tmpl w:val="04465510"/>
    <w:lvl w:ilvl="0">
      <w:start w:val="1"/>
      <w:numFmt w:val="decimal"/>
      <w:lvlText w:val="%1."/>
      <w:lvlJc w:val="left"/>
      <w:rPr>
        <w:rFonts w:ascii="Cambria" w:eastAsia="Cambria" w:hAnsi="Cambria" w:cs="Cambria"/>
        <w:b/>
        <w:bCs/>
        <w:i w:val="0"/>
        <w:strike w:val="0"/>
        <w:dstrike w:val="0"/>
        <w:color w:val="000000"/>
        <w:position w:val="0"/>
        <w:sz w:val="24"/>
        <w:szCs w:val="24"/>
        <w:u w:val="none" w:color="000000"/>
        <w:shd w:val="clear" w:color="auto" w:fill="auto"/>
        <w:vertAlign w:val="baseline"/>
      </w:rPr>
    </w:lvl>
    <w:lvl w:ilvl="1">
      <w:start w:val="1"/>
      <w:numFmt w:val="decimal"/>
      <w:lvlText w:val="%1.%2."/>
      <w:lvlJc w:val="left"/>
      <w:rPr>
        <w:rFonts w:ascii="Cambria" w:eastAsia="Cambria" w:hAnsi="Cambria" w:cs="Cambria"/>
        <w:b/>
        <w:bCs/>
        <w:i w:val="0"/>
        <w:strike w:val="0"/>
        <w:dstrike w:val="0"/>
        <w:color w:val="000000"/>
        <w:position w:val="0"/>
        <w:sz w:val="24"/>
        <w:szCs w:val="24"/>
        <w:u w:val="none" w:color="000000"/>
        <w:shd w:val="clear" w:color="auto" w:fill="auto"/>
        <w:vertAlign w:val="baseline"/>
      </w:rPr>
    </w:lvl>
    <w:lvl w:ilvl="2">
      <w:start w:val="1"/>
      <w:numFmt w:val="decimal"/>
      <w:lvlText w:val="%1.%2.%3"/>
      <w:lvlJc w:val="left"/>
      <w:rPr>
        <w:rFonts w:ascii="Cambria" w:eastAsia="Cambria" w:hAnsi="Cambria" w:cs="Cambria"/>
        <w:b/>
        <w:bCs/>
        <w:i/>
        <w:iCs/>
        <w:strike w:val="0"/>
        <w:dstrike w:val="0"/>
        <w:color w:val="000000"/>
        <w:position w:val="0"/>
        <w:sz w:val="22"/>
        <w:szCs w:val="22"/>
        <w:u w:val="none" w:color="000000"/>
        <w:shd w:val="clear" w:color="auto" w:fill="auto"/>
        <w:vertAlign w:val="baseline"/>
      </w:rPr>
    </w:lvl>
    <w:lvl w:ilvl="3">
      <w:start w:val="1"/>
      <w:numFmt w:val="decimal"/>
      <w:lvlText w:val="%1.%2.%3.%4."/>
      <w:lvlJc w:val="left"/>
      <w:rPr>
        <w:rFonts w:ascii="Times New Roman" w:eastAsia="Times New Roman" w:hAnsi="Times New Roman" w:cs="Times New Roman"/>
        <w:b/>
        <w:bCs/>
        <w:i/>
        <w:iCs/>
        <w:strike w:val="0"/>
        <w:dstrike w:val="0"/>
        <w:color w:val="243F60"/>
        <w:position w:val="0"/>
        <w:sz w:val="22"/>
        <w:szCs w:val="22"/>
        <w:u w:val="none" w:color="000000"/>
        <w:shd w:val="clear" w:color="auto" w:fill="auto"/>
        <w:vertAlign w:val="baseline"/>
      </w:rPr>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5F103456"/>
    <w:multiLevelType w:val="hybridMultilevel"/>
    <w:tmpl w:val="28BC3F7A"/>
    <w:lvl w:ilvl="0" w:tplc="441C4F8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80727647">
    <w:abstractNumId w:val="1"/>
  </w:num>
  <w:num w:numId="2" w16cid:durableId="897979471">
    <w:abstractNumId w:val="2"/>
  </w:num>
  <w:num w:numId="3" w16cid:durableId="1991444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754"/>
    <w:rsid w:val="00091061"/>
    <w:rsid w:val="001012B7"/>
    <w:rsid w:val="00236E14"/>
    <w:rsid w:val="002A3690"/>
    <w:rsid w:val="002C7314"/>
    <w:rsid w:val="0031335C"/>
    <w:rsid w:val="003A3754"/>
    <w:rsid w:val="003F4887"/>
    <w:rsid w:val="00414BEE"/>
    <w:rsid w:val="00695AFC"/>
    <w:rsid w:val="006C3936"/>
    <w:rsid w:val="007943D6"/>
    <w:rsid w:val="007C66E9"/>
    <w:rsid w:val="00871591"/>
    <w:rsid w:val="00903033"/>
    <w:rsid w:val="009D6CE9"/>
    <w:rsid w:val="009E7FAE"/>
    <w:rsid w:val="00A924C1"/>
    <w:rsid w:val="00AA7A66"/>
    <w:rsid w:val="00C0662F"/>
    <w:rsid w:val="00C45BAD"/>
    <w:rsid w:val="00CA6CA9"/>
    <w:rsid w:val="00D82137"/>
    <w:rsid w:val="00DE1B09"/>
    <w:rsid w:val="00DF2C3E"/>
    <w:rsid w:val="00E70FE6"/>
    <w:rsid w:val="00E74D9B"/>
    <w:rsid w:val="00EA096B"/>
    <w:rsid w:val="00F265A3"/>
  </w:rsids>
  <m:mathPr>
    <m:mathFont m:val="Cambria Math"/>
    <m:brkBin m:val="before"/>
    <m:brkBinSub m:val="--"/>
    <m:smallFrac m:val="0"/>
    <m:dispDef/>
    <m:lMargin m:val="0"/>
    <m:rMargin m:val="0"/>
    <m:defJc m:val="centerGroup"/>
    <m:wrapIndent m:val="1440"/>
    <m:intLim m:val="subSup"/>
    <m:naryLim m:val="undOvr"/>
  </m:mathPr>
  <w:themeFontLang w:val="fr-SN"/>
  <w:clrSchemeMapping w:bg1="light1" w:t1="dark1" w:bg2="light2" w:t2="dark2" w:accent1="accent1" w:accent2="accent2" w:accent3="accent3" w:accent4="accent4" w:accent5="accent5" w:accent6="accent6" w:hyperlink="hyperlink" w:followedHyperlink="followedHyperlink"/>
  <w:decimalSymbol w:val=","/>
  <w:listSeparator w:val=";"/>
  <w14:docId w14:val="0D06978B"/>
  <w15:chartTrackingRefBased/>
  <w15:docId w15:val="{0556C6B9-BFE5-FD4A-AD68-3FD6B9E41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fr-S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2B7"/>
    <w:pPr>
      <w:spacing w:line="360" w:lineRule="auto"/>
      <w:jc w:val="both"/>
    </w:pPr>
    <w:rPr>
      <w:rFonts w:ascii="Arial" w:hAnsi="Arial" w:cs="Times New Roman"/>
      <w:lang w:val="fr-FR" w:eastAsia="fr-FR"/>
    </w:rPr>
  </w:style>
  <w:style w:type="paragraph" w:styleId="Titre1">
    <w:name w:val="heading 1"/>
    <w:basedOn w:val="Normal"/>
    <w:next w:val="Normal"/>
    <w:link w:val="Titre1Car"/>
    <w:uiPriority w:val="9"/>
    <w:qFormat/>
    <w:rsid w:val="00D82137"/>
    <w:pPr>
      <w:keepNext/>
      <w:spacing w:before="240" w:after="240" w:line="240" w:lineRule="auto"/>
      <w:outlineLvl w:val="0"/>
    </w:pPr>
    <w:rPr>
      <w:rFonts w:cs="Times New Roman (Titres CS)"/>
      <w:b/>
      <w:bCs/>
      <w:smallCaps/>
      <w:color w:val="7030A0"/>
      <w:kern w:val="32"/>
      <w:sz w:val="36"/>
      <w:szCs w:val="32"/>
      <w:lang w:eastAsia="en-US"/>
    </w:rPr>
  </w:style>
  <w:style w:type="paragraph" w:styleId="Titre2">
    <w:name w:val="heading 2"/>
    <w:basedOn w:val="Normal"/>
    <w:next w:val="Normal"/>
    <w:link w:val="Titre2Car"/>
    <w:autoRedefine/>
    <w:uiPriority w:val="9"/>
    <w:unhideWhenUsed/>
    <w:qFormat/>
    <w:rsid w:val="00236E14"/>
    <w:pPr>
      <w:keepNext/>
      <w:keepLines/>
      <w:tabs>
        <w:tab w:val="left" w:pos="567"/>
      </w:tabs>
      <w:spacing w:after="120" w:line="276" w:lineRule="auto"/>
      <w:outlineLvl w:val="1"/>
    </w:pPr>
    <w:rPr>
      <w:rFonts w:eastAsia="Arial Unicode MS" w:cs="Arial"/>
      <w:b/>
      <w:bCs/>
    </w:rPr>
  </w:style>
  <w:style w:type="paragraph" w:styleId="Titre3">
    <w:name w:val="heading 3"/>
    <w:basedOn w:val="Normal"/>
    <w:next w:val="Normal"/>
    <w:link w:val="Titre3Car"/>
    <w:autoRedefine/>
    <w:uiPriority w:val="9"/>
    <w:qFormat/>
    <w:rsid w:val="009E7FAE"/>
    <w:pPr>
      <w:keepNext/>
      <w:spacing w:before="240" w:after="240"/>
      <w:ind w:left="851"/>
      <w:outlineLvl w:val="2"/>
    </w:pPr>
    <w:rPr>
      <w:rFonts w:cs="Arial"/>
      <w:b/>
      <w:bCs/>
      <w:sz w:val="22"/>
      <w:szCs w:val="26"/>
      <w:lang w:val="fr-SN" w:eastAsia="en-US"/>
    </w:rPr>
  </w:style>
  <w:style w:type="paragraph" w:styleId="Titre4">
    <w:name w:val="heading 4"/>
    <w:basedOn w:val="Normal"/>
    <w:next w:val="Normal"/>
    <w:link w:val="Titre4Car"/>
    <w:uiPriority w:val="9"/>
    <w:unhideWhenUsed/>
    <w:qFormat/>
    <w:rsid w:val="00871591"/>
    <w:pPr>
      <w:keepNext/>
      <w:keepLines/>
      <w:spacing w:before="240" w:after="240"/>
      <w:outlineLvl w:val="3"/>
    </w:pPr>
    <w:rPr>
      <w:rFonts w:eastAsiaTheme="majorEastAsia" w:cstheme="majorBidi"/>
      <w:i/>
      <w:iCs/>
      <w:szCs w:val="20"/>
      <w:u w:val="single"/>
    </w:rPr>
  </w:style>
  <w:style w:type="paragraph" w:styleId="Titre5">
    <w:name w:val="heading 5"/>
    <w:basedOn w:val="Normal"/>
    <w:next w:val="Normal"/>
    <w:link w:val="Titre5Car"/>
    <w:uiPriority w:val="9"/>
    <w:unhideWhenUsed/>
    <w:qFormat/>
    <w:rsid w:val="00414BEE"/>
    <w:pPr>
      <w:keepNext/>
      <w:keepLines/>
      <w:spacing w:before="40"/>
      <w:ind w:left="1418"/>
      <w:outlineLvl w:val="4"/>
    </w:pPr>
    <w:rPr>
      <w:rFonts w:eastAsiaTheme="majorEastAsia" w:cstheme="majorBidi"/>
      <w: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871591"/>
    <w:rPr>
      <w:rFonts w:ascii="Arial" w:eastAsiaTheme="majorEastAsia" w:hAnsi="Arial" w:cstheme="majorBidi"/>
      <w:i/>
      <w:iCs/>
      <w:szCs w:val="20"/>
      <w:u w:val="single"/>
    </w:rPr>
  </w:style>
  <w:style w:type="paragraph" w:styleId="TM1">
    <w:name w:val="toc 1"/>
    <w:basedOn w:val="Normal"/>
    <w:next w:val="Normal"/>
    <w:autoRedefine/>
    <w:uiPriority w:val="39"/>
    <w:unhideWhenUsed/>
    <w:rsid w:val="00871591"/>
    <w:pPr>
      <w:spacing w:before="120"/>
      <w:jc w:val="left"/>
    </w:pPr>
    <w:rPr>
      <w:rFonts w:cs="Calibri (Corps)"/>
      <w:b/>
      <w:bCs/>
      <w:i/>
      <w:iCs/>
      <w:smallCaps/>
      <w:color w:val="7030A0"/>
    </w:rPr>
  </w:style>
  <w:style w:type="paragraph" w:styleId="TM3">
    <w:name w:val="toc 3"/>
    <w:basedOn w:val="Normal"/>
    <w:next w:val="Normal"/>
    <w:autoRedefine/>
    <w:uiPriority w:val="39"/>
    <w:unhideWhenUsed/>
    <w:rsid w:val="00D82137"/>
    <w:pPr>
      <w:ind w:left="440"/>
      <w:jc w:val="left"/>
    </w:pPr>
    <w:rPr>
      <w:rFonts w:cs="Calibri (Corps)"/>
      <w:smallCaps/>
      <w:sz w:val="22"/>
      <w:szCs w:val="20"/>
      <w:lang w:eastAsia="en-US"/>
    </w:rPr>
  </w:style>
  <w:style w:type="character" w:customStyle="1" w:styleId="Titre1Car">
    <w:name w:val="Titre 1 Car"/>
    <w:link w:val="Titre1"/>
    <w:uiPriority w:val="9"/>
    <w:rsid w:val="00D82137"/>
    <w:rPr>
      <w:rFonts w:ascii="Arial" w:hAnsi="Arial" w:cs="Times New Roman (Titres CS)"/>
      <w:b/>
      <w:bCs/>
      <w:smallCaps/>
      <w:color w:val="7030A0"/>
      <w:kern w:val="32"/>
      <w:sz w:val="36"/>
      <w:szCs w:val="32"/>
      <w:lang w:val="fr-FR"/>
    </w:rPr>
  </w:style>
  <w:style w:type="paragraph" w:styleId="TM2">
    <w:name w:val="toc 2"/>
    <w:basedOn w:val="Normal"/>
    <w:next w:val="Normal"/>
    <w:uiPriority w:val="39"/>
    <w:qFormat/>
    <w:rsid w:val="003F4887"/>
    <w:pPr>
      <w:ind w:left="200"/>
    </w:pPr>
    <w:rPr>
      <w:szCs w:val="20"/>
    </w:rPr>
  </w:style>
  <w:style w:type="paragraph" w:styleId="TM4">
    <w:name w:val="toc 4"/>
    <w:basedOn w:val="Normal"/>
    <w:next w:val="Normal"/>
    <w:autoRedefine/>
    <w:uiPriority w:val="39"/>
    <w:unhideWhenUsed/>
    <w:rsid w:val="001012B7"/>
    <w:pPr>
      <w:tabs>
        <w:tab w:val="right" w:leader="dot" w:pos="9628"/>
      </w:tabs>
      <w:spacing w:before="120" w:after="120"/>
      <w:ind w:left="720"/>
    </w:pPr>
    <w:rPr>
      <w:noProof/>
      <w:sz w:val="18"/>
    </w:rPr>
  </w:style>
  <w:style w:type="character" w:customStyle="1" w:styleId="Titre3Car">
    <w:name w:val="Titre 3 Car"/>
    <w:basedOn w:val="Policepardfaut"/>
    <w:link w:val="Titre3"/>
    <w:uiPriority w:val="9"/>
    <w:rsid w:val="009E7FAE"/>
    <w:rPr>
      <w:rFonts w:ascii="Arial" w:hAnsi="Arial" w:cs="Arial"/>
      <w:b/>
      <w:bCs/>
      <w:sz w:val="22"/>
      <w:szCs w:val="26"/>
    </w:rPr>
  </w:style>
  <w:style w:type="character" w:customStyle="1" w:styleId="Titre2Car">
    <w:name w:val="Titre 2 Car"/>
    <w:basedOn w:val="Policepardfaut"/>
    <w:link w:val="Titre2"/>
    <w:uiPriority w:val="9"/>
    <w:rsid w:val="00236E14"/>
    <w:rPr>
      <w:rFonts w:ascii="Arial" w:eastAsia="Arial Unicode MS" w:hAnsi="Arial" w:cs="Arial"/>
      <w:b/>
      <w:bCs/>
    </w:rPr>
  </w:style>
  <w:style w:type="paragraph" w:styleId="Tabledesillustrations">
    <w:name w:val="table of figures"/>
    <w:basedOn w:val="Normal"/>
    <w:next w:val="Normal"/>
    <w:autoRedefine/>
    <w:uiPriority w:val="99"/>
    <w:unhideWhenUsed/>
    <w:qFormat/>
    <w:rsid w:val="00091061"/>
    <w:pPr>
      <w:spacing w:before="120" w:after="120"/>
    </w:pPr>
    <w:rPr>
      <w:rFonts w:eastAsia="Calibri"/>
      <w:sz w:val="20"/>
    </w:rPr>
  </w:style>
  <w:style w:type="character" w:customStyle="1" w:styleId="Titre5Car">
    <w:name w:val="Titre 5 Car"/>
    <w:basedOn w:val="Policepardfaut"/>
    <w:link w:val="Titre5"/>
    <w:uiPriority w:val="9"/>
    <w:rsid w:val="00414BEE"/>
    <w:rPr>
      <w:rFonts w:ascii="Arial" w:eastAsiaTheme="majorEastAsia" w:hAnsi="Arial" w:cstheme="majorBidi"/>
      <w:i/>
      <w:color w:val="2F5496" w:themeColor="accent1" w:themeShade="BF"/>
    </w:rPr>
  </w:style>
  <w:style w:type="paragraph" w:styleId="TM5">
    <w:name w:val="toc 5"/>
    <w:basedOn w:val="Normal"/>
    <w:next w:val="Normal"/>
    <w:autoRedefine/>
    <w:uiPriority w:val="39"/>
    <w:unhideWhenUsed/>
    <w:rsid w:val="00D82137"/>
    <w:pPr>
      <w:ind w:left="880"/>
      <w:jc w:val="left"/>
    </w:pPr>
    <w:rPr>
      <w:rFonts w:cstheme="minorHAnsi"/>
      <w:sz w:val="20"/>
      <w:szCs w:val="20"/>
      <w:lang w:eastAsia="en-US"/>
    </w:rPr>
  </w:style>
  <w:style w:type="character" w:customStyle="1" w:styleId="text-format-content">
    <w:name w:val="text-format-content"/>
    <w:basedOn w:val="Policepardfaut"/>
    <w:rsid w:val="003A3754"/>
  </w:style>
  <w:style w:type="character" w:styleId="Lienhypertexte">
    <w:name w:val="Hyperlink"/>
    <w:basedOn w:val="Policepardfaut"/>
    <w:uiPriority w:val="99"/>
    <w:unhideWhenUsed/>
    <w:rsid w:val="003A3754"/>
    <w:rPr>
      <w:color w:val="0000FF"/>
      <w:u w:val="single"/>
    </w:rPr>
  </w:style>
  <w:style w:type="paragraph" w:styleId="Paragraphedeliste">
    <w:name w:val="List Paragraph"/>
    <w:basedOn w:val="Normal"/>
    <w:uiPriority w:val="34"/>
    <w:qFormat/>
    <w:rsid w:val="003A3754"/>
    <w:pPr>
      <w:ind w:left="720"/>
      <w:contextualSpacing/>
    </w:pPr>
  </w:style>
  <w:style w:type="character" w:styleId="Mentionnonrsolue">
    <w:name w:val="Unresolved Mention"/>
    <w:basedOn w:val="Policepardfaut"/>
    <w:uiPriority w:val="99"/>
    <w:semiHidden/>
    <w:unhideWhenUsed/>
    <w:rsid w:val="003A37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470529">
      <w:bodyDiv w:val="1"/>
      <w:marLeft w:val="0"/>
      <w:marRight w:val="0"/>
      <w:marTop w:val="0"/>
      <w:marBottom w:val="0"/>
      <w:divBdr>
        <w:top w:val="none" w:sz="0" w:space="0" w:color="auto"/>
        <w:left w:val="none" w:sz="0" w:space="0" w:color="auto"/>
        <w:bottom w:val="none" w:sz="0" w:space="0" w:color="auto"/>
        <w:right w:val="none" w:sz="0" w:space="0" w:color="auto"/>
      </w:divBdr>
      <w:divsChild>
        <w:div w:id="734159571">
          <w:marLeft w:val="0"/>
          <w:marRight w:val="0"/>
          <w:marTop w:val="0"/>
          <w:marBottom w:val="0"/>
          <w:divBdr>
            <w:top w:val="none" w:sz="0" w:space="0" w:color="auto"/>
            <w:left w:val="none" w:sz="0" w:space="0" w:color="auto"/>
            <w:bottom w:val="none" w:sz="0" w:space="0" w:color="auto"/>
            <w:right w:val="none" w:sz="0" w:space="0" w:color="auto"/>
          </w:divBdr>
          <w:divsChild>
            <w:div w:id="1447238896">
              <w:marLeft w:val="0"/>
              <w:marRight w:val="0"/>
              <w:marTop w:val="0"/>
              <w:marBottom w:val="0"/>
              <w:divBdr>
                <w:top w:val="none" w:sz="0" w:space="0" w:color="auto"/>
                <w:left w:val="none" w:sz="0" w:space="0" w:color="auto"/>
                <w:bottom w:val="none" w:sz="0" w:space="0" w:color="auto"/>
                <w:right w:val="none" w:sz="0" w:space="0" w:color="auto"/>
              </w:divBdr>
            </w:div>
          </w:divsChild>
        </w:div>
        <w:div w:id="1673603748">
          <w:marLeft w:val="0"/>
          <w:marRight w:val="0"/>
          <w:marTop w:val="375"/>
          <w:marBottom w:val="0"/>
          <w:divBdr>
            <w:top w:val="none" w:sz="0" w:space="0" w:color="auto"/>
            <w:left w:val="none" w:sz="0" w:space="0" w:color="auto"/>
            <w:bottom w:val="none" w:sz="0" w:space="0" w:color="auto"/>
            <w:right w:val="none" w:sz="0" w:space="0" w:color="auto"/>
          </w:divBdr>
        </w:div>
      </w:divsChild>
    </w:div>
    <w:div w:id="1837109982">
      <w:bodyDiv w:val="1"/>
      <w:marLeft w:val="0"/>
      <w:marRight w:val="0"/>
      <w:marTop w:val="0"/>
      <w:marBottom w:val="0"/>
      <w:divBdr>
        <w:top w:val="none" w:sz="0" w:space="0" w:color="auto"/>
        <w:left w:val="none" w:sz="0" w:space="0" w:color="auto"/>
        <w:bottom w:val="none" w:sz="0" w:space="0" w:color="auto"/>
        <w:right w:val="none" w:sz="0" w:space="0" w:color="auto"/>
      </w:divBdr>
      <w:divsChild>
        <w:div w:id="1687826353">
          <w:marLeft w:val="0"/>
          <w:marRight w:val="0"/>
          <w:marTop w:val="0"/>
          <w:marBottom w:val="0"/>
          <w:divBdr>
            <w:top w:val="none" w:sz="0" w:space="0" w:color="auto"/>
            <w:left w:val="none" w:sz="0" w:space="0" w:color="auto"/>
            <w:bottom w:val="none" w:sz="0" w:space="0" w:color="auto"/>
            <w:right w:val="none" w:sz="0" w:space="0" w:color="auto"/>
          </w:divBdr>
          <w:divsChild>
            <w:div w:id="2067026786">
              <w:marLeft w:val="0"/>
              <w:marRight w:val="0"/>
              <w:marTop w:val="0"/>
              <w:marBottom w:val="0"/>
              <w:divBdr>
                <w:top w:val="none" w:sz="0" w:space="0" w:color="auto"/>
                <w:left w:val="none" w:sz="0" w:space="0" w:color="auto"/>
                <w:bottom w:val="none" w:sz="0" w:space="0" w:color="auto"/>
                <w:right w:val="none" w:sz="0" w:space="0" w:color="auto"/>
              </w:divBdr>
            </w:div>
          </w:divsChild>
        </w:div>
        <w:div w:id="654602921">
          <w:marLeft w:val="0"/>
          <w:marRight w:val="0"/>
          <w:marTop w:val="3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office.com/Pages/ResponsePage.aspx?id=MGItDdP2R0S-cWpJEdHAtDKcwzDX3V5Oix0_tFvCymxURTNXMkpJVTZDVVRUVVBYN1FJUVZFWDBMUy4u" TargetMode="External"/><Relationship Id="rId5" Type="http://schemas.openxmlformats.org/officeDocument/2006/relationships/hyperlink" Target="mailto:recrutement@labanqueagricole.sn"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583</Words>
  <Characters>3212</Characters>
  <Application>Microsoft Office Word</Application>
  <DocSecurity>0</DocSecurity>
  <Lines>26</Lines>
  <Paragraphs>7</Paragraphs>
  <ScaleCrop>false</ScaleCrop>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 Hadji Mansour DIEYE</dc:creator>
  <cp:keywords/>
  <dc:description/>
  <cp:lastModifiedBy>El Hadji Mansour DIEYE</cp:lastModifiedBy>
  <cp:revision>3</cp:revision>
  <dcterms:created xsi:type="dcterms:W3CDTF">2022-12-16T15:32:00Z</dcterms:created>
  <dcterms:modified xsi:type="dcterms:W3CDTF">2022-12-16T15:33:00Z</dcterms:modified>
</cp:coreProperties>
</file>